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AAA0" w14:textId="10731564" w:rsidR="000A42F5" w:rsidRPr="006E79B4" w:rsidRDefault="000A42F5" w:rsidP="000A42F5">
      <w:pPr>
        <w:jc w:val="center"/>
        <w:rPr>
          <w:rFonts w:cstheme="minorHAnsi"/>
          <w:sz w:val="28"/>
          <w:szCs w:val="28"/>
          <w:u w:val="single"/>
        </w:rPr>
      </w:pPr>
      <w:r w:rsidRPr="006E79B4">
        <w:rPr>
          <w:rFonts w:cstheme="minorHAnsi"/>
          <w:sz w:val="28"/>
          <w:szCs w:val="28"/>
          <w:u w:val="single"/>
        </w:rPr>
        <w:t xml:space="preserve">Covid-19 </w:t>
      </w:r>
      <w:r w:rsidR="006E79B4">
        <w:rPr>
          <w:rFonts w:cstheme="minorHAnsi"/>
          <w:sz w:val="28"/>
          <w:szCs w:val="28"/>
          <w:u w:val="single"/>
        </w:rPr>
        <w:t xml:space="preserve">Dog Walking </w:t>
      </w:r>
      <w:r w:rsidRPr="006E79B4">
        <w:rPr>
          <w:rFonts w:cstheme="minorHAnsi"/>
          <w:sz w:val="28"/>
          <w:szCs w:val="28"/>
          <w:u w:val="single"/>
        </w:rPr>
        <w:t xml:space="preserve">Risk Assessment </w:t>
      </w:r>
    </w:p>
    <w:p w14:paraId="0AC3F13C" w14:textId="77777777" w:rsidR="000A42F5" w:rsidRPr="006E79B4" w:rsidRDefault="000A42F5" w:rsidP="000A42F5">
      <w:pPr>
        <w:jc w:val="center"/>
        <w:rPr>
          <w:rFonts w:cstheme="minorHAnsi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305"/>
        <w:tblW w:w="15735" w:type="dxa"/>
        <w:tblLayout w:type="fixed"/>
        <w:tblLook w:val="04A0" w:firstRow="1" w:lastRow="0" w:firstColumn="1" w:lastColumn="0" w:noHBand="0" w:noVBand="1"/>
      </w:tblPr>
      <w:tblGrid>
        <w:gridCol w:w="1838"/>
        <w:gridCol w:w="2664"/>
        <w:gridCol w:w="5705"/>
        <w:gridCol w:w="5528"/>
      </w:tblGrid>
      <w:tr w:rsidR="000A42F5" w:rsidRPr="006E79B4" w14:paraId="56343528" w14:textId="77777777" w:rsidTr="000A42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636" w14:textId="77777777" w:rsidR="000A42F5" w:rsidRPr="006E79B4" w:rsidRDefault="000A42F5" w:rsidP="000A42F5">
            <w:pPr>
              <w:pStyle w:val="1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9B4">
              <w:rPr>
                <w:rFonts w:asciiTheme="minorHAnsi" w:hAnsiTheme="minorHAnsi" w:cstheme="minorHAnsi"/>
                <w:b/>
                <w:sz w:val="22"/>
                <w:szCs w:val="22"/>
              </w:rPr>
              <w:t>What are the hazards?</w:t>
            </w:r>
          </w:p>
          <w:p w14:paraId="40FA6782" w14:textId="77777777" w:rsidR="000A42F5" w:rsidRPr="006E79B4" w:rsidRDefault="000A42F5" w:rsidP="000A42F5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C3A9" w14:textId="77777777" w:rsidR="000A42F5" w:rsidRPr="006E79B4" w:rsidRDefault="000A42F5" w:rsidP="000A42F5">
            <w:pPr>
              <w:jc w:val="center"/>
              <w:rPr>
                <w:rFonts w:cstheme="minorHAnsi"/>
              </w:rPr>
            </w:pPr>
            <w:r w:rsidRPr="006E79B4">
              <w:rPr>
                <w:rFonts w:cstheme="minorHAnsi"/>
                <w:b/>
              </w:rPr>
              <w:t>Who might be harmed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17A3" w14:textId="77777777" w:rsidR="000A42F5" w:rsidRPr="006E79B4" w:rsidRDefault="000A42F5" w:rsidP="000A42F5">
            <w:pPr>
              <w:jc w:val="center"/>
              <w:rPr>
                <w:rFonts w:cstheme="minorHAnsi"/>
              </w:rPr>
            </w:pPr>
            <w:r w:rsidRPr="006E79B4">
              <w:rPr>
                <w:rFonts w:cstheme="minorHAnsi"/>
                <w:b/>
              </w:rPr>
              <w:t>Controls Required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1F9" w14:textId="77777777" w:rsidR="000A42F5" w:rsidRPr="006E79B4" w:rsidRDefault="000A42F5" w:rsidP="000A42F5">
            <w:pPr>
              <w:pStyle w:val="1Text"/>
              <w:ind w:right="-14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9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Additional Controls</w:t>
            </w:r>
          </w:p>
          <w:p w14:paraId="53754DBD" w14:textId="77777777" w:rsidR="000A42F5" w:rsidRPr="006E79B4" w:rsidRDefault="000A42F5" w:rsidP="000A42F5">
            <w:pPr>
              <w:jc w:val="center"/>
              <w:rPr>
                <w:rFonts w:cstheme="minorHAnsi"/>
              </w:rPr>
            </w:pPr>
          </w:p>
        </w:tc>
      </w:tr>
      <w:tr w:rsidR="000A42F5" w:rsidRPr="006E79B4" w14:paraId="4CA2BFD4" w14:textId="77777777" w:rsidTr="000A42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625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0671F187" w14:textId="77777777" w:rsidR="000A42F5" w:rsidRPr="006E79B4" w:rsidRDefault="000A42F5" w:rsidP="000A42F5">
            <w:pPr>
              <w:rPr>
                <w:rFonts w:cstheme="minorHAnsi"/>
              </w:rPr>
            </w:pPr>
            <w:r w:rsidRPr="006E79B4">
              <w:rPr>
                <w:rFonts w:cstheme="minorHAnsi"/>
              </w:rPr>
              <w:t>Spread of Covid-19 Coronavirus</w:t>
            </w:r>
          </w:p>
          <w:p w14:paraId="5C4B717A" w14:textId="77777777" w:rsidR="000A42F5" w:rsidRPr="006E79B4" w:rsidRDefault="000A42F5" w:rsidP="000A42F5">
            <w:pPr>
              <w:rPr>
                <w:rFonts w:cstheme="minorHAnsi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051" w14:textId="77777777" w:rsidR="000A42F5" w:rsidRPr="006E79B4" w:rsidRDefault="000A42F5" w:rsidP="000A42F5">
            <w:pPr>
              <w:pStyle w:val="1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A94BF4" w14:textId="77777777" w:rsidR="000A42F5" w:rsidRPr="006E79B4" w:rsidRDefault="000A42F5" w:rsidP="000A42F5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9B4">
              <w:rPr>
                <w:rFonts w:asciiTheme="minorHAnsi" w:hAnsiTheme="minorHAnsi" w:cstheme="minorHAnsi"/>
                <w:bCs/>
                <w:sz w:val="22"/>
                <w:szCs w:val="22"/>
              </w:rPr>
              <w:t>Staff</w:t>
            </w:r>
          </w:p>
          <w:p w14:paraId="6CD39206" w14:textId="77777777" w:rsidR="000A42F5" w:rsidRPr="006E79B4" w:rsidRDefault="000A42F5" w:rsidP="000A42F5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9B4">
              <w:rPr>
                <w:rFonts w:asciiTheme="minorHAnsi" w:hAnsiTheme="minorHAnsi" w:cstheme="minorHAnsi"/>
                <w:bCs/>
                <w:sz w:val="22"/>
                <w:szCs w:val="22"/>
              </w:rPr>
              <w:t>Visitors to your premises</w:t>
            </w:r>
          </w:p>
          <w:p w14:paraId="0B95EDD7" w14:textId="77777777" w:rsidR="000A42F5" w:rsidRPr="006E79B4" w:rsidRDefault="000A42F5" w:rsidP="000A42F5">
            <w:pPr>
              <w:pStyle w:val="1Tex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9B4">
              <w:rPr>
                <w:rFonts w:asciiTheme="minorHAnsi" w:hAnsiTheme="minorHAnsi" w:cstheme="minorHAnsi"/>
                <w:bCs/>
                <w:sz w:val="22"/>
                <w:szCs w:val="22"/>
              </w:rPr>
              <w:t>Vulnerable groups – Elderly, those with existing underlying health conditions</w:t>
            </w:r>
          </w:p>
          <w:p w14:paraId="11D1F5C0" w14:textId="77777777" w:rsidR="000A42F5" w:rsidRPr="006E79B4" w:rsidRDefault="000A42F5" w:rsidP="000A4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bCs/>
                <w:sz w:val="22"/>
                <w:szCs w:val="22"/>
              </w:rPr>
              <w:t xml:space="preserve">Anyone else who physically </w:t>
            </w:r>
            <w:proofErr w:type="gramStart"/>
            <w:r w:rsidRPr="006E79B4">
              <w:rPr>
                <w:rFonts w:cstheme="minorHAnsi"/>
                <w:bCs/>
                <w:sz w:val="22"/>
                <w:szCs w:val="22"/>
              </w:rPr>
              <w:t>comes in contact with</w:t>
            </w:r>
            <w:proofErr w:type="gramEnd"/>
            <w:r w:rsidRPr="006E79B4">
              <w:rPr>
                <w:rFonts w:cstheme="minorHAnsi"/>
                <w:bCs/>
                <w:sz w:val="22"/>
                <w:szCs w:val="22"/>
              </w:rPr>
              <w:t xml:space="preserve"> you in relation to your business</w:t>
            </w:r>
          </w:p>
          <w:p w14:paraId="3ECD7368" w14:textId="77777777" w:rsidR="000A42F5" w:rsidRPr="006E79B4" w:rsidRDefault="000A42F5" w:rsidP="000A42F5">
            <w:pPr>
              <w:rPr>
                <w:rFonts w:cstheme="minorHAnsi"/>
                <w:bCs/>
              </w:rPr>
            </w:pPr>
          </w:p>
          <w:p w14:paraId="6AD14082" w14:textId="77777777" w:rsidR="000A42F5" w:rsidRPr="006E79B4" w:rsidRDefault="000A42F5" w:rsidP="000A42F5">
            <w:pPr>
              <w:rPr>
                <w:rFonts w:cstheme="minorHAnsi"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25C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615B6C6E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  <w:r w:rsidRPr="006E79B4">
              <w:rPr>
                <w:rFonts w:cstheme="minorHAnsi"/>
                <w:b/>
                <w:u w:val="single"/>
              </w:rPr>
              <w:t>Hand Washing</w:t>
            </w:r>
          </w:p>
          <w:p w14:paraId="0B5B9F4A" w14:textId="77777777" w:rsidR="000A42F5" w:rsidRPr="006E79B4" w:rsidRDefault="000A42F5" w:rsidP="000A4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Hand washing facilities with soap and water in place.</w:t>
            </w:r>
          </w:p>
          <w:p w14:paraId="54FA9FDD" w14:textId="77777777" w:rsidR="000A42F5" w:rsidRPr="006E79B4" w:rsidRDefault="000A42F5" w:rsidP="000A4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Stringent hand washing taking place. </w:t>
            </w:r>
          </w:p>
          <w:p w14:paraId="2DD3D427" w14:textId="77777777" w:rsidR="000A42F5" w:rsidRPr="006E79B4" w:rsidRDefault="000A42F5" w:rsidP="000A4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See hand washing guidance.</w:t>
            </w:r>
          </w:p>
          <w:p w14:paraId="327EA11A" w14:textId="77777777" w:rsidR="000A42F5" w:rsidRPr="006E79B4" w:rsidRDefault="000A42F5" w:rsidP="000A42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Drying of hands with disposable paper towels or personal towel. </w:t>
            </w:r>
          </w:p>
          <w:p w14:paraId="3EF7407B" w14:textId="77777777" w:rsidR="000A42F5" w:rsidRPr="006E79B4" w:rsidRDefault="000A42F5" w:rsidP="000A4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Gel sanitisers to be used to avoid using client facilities.</w:t>
            </w:r>
          </w:p>
          <w:p w14:paraId="2E7186F3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5452F111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  <w:r w:rsidRPr="006E79B4">
              <w:rPr>
                <w:rFonts w:cstheme="minorHAnsi"/>
                <w:b/>
                <w:u w:val="single"/>
              </w:rPr>
              <w:t>Social Distancing</w:t>
            </w:r>
          </w:p>
          <w:p w14:paraId="0CF6FC62" w14:textId="77777777" w:rsidR="000A42F5" w:rsidRPr="006E79B4" w:rsidRDefault="000A42F5" w:rsidP="000A42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Taking steps to review work schedules including start &amp; finish times/shift patterns, working from home etc. to reduce number of workers on site at any one time. Also relocating workers to other tasks.  </w:t>
            </w:r>
          </w:p>
          <w:p w14:paraId="7A3D01F5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1181035A" w14:textId="77777777" w:rsidR="000A42F5" w:rsidRPr="006E79B4" w:rsidRDefault="000A42F5" w:rsidP="000A42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Redesigning processes to ensure social distancing in place. </w:t>
            </w:r>
          </w:p>
          <w:p w14:paraId="1D6A442D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10C639D5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  <w:r w:rsidRPr="006E79B4">
              <w:rPr>
                <w:rFonts w:cstheme="minorHAnsi"/>
                <w:b/>
                <w:u w:val="single"/>
              </w:rPr>
              <w:t>Symptoms of Covid-19</w:t>
            </w:r>
          </w:p>
          <w:p w14:paraId="1FA55ECC" w14:textId="77777777" w:rsidR="000A42F5" w:rsidRPr="006E79B4" w:rsidRDefault="000A42F5" w:rsidP="000A4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If anyone becomes unwell with a new continuous cough, high temperature and or loss of taste/smell in the Mutts and Moggies Pet Care household they will be advised to follow the stay at home guidance.</w:t>
            </w:r>
          </w:p>
          <w:p w14:paraId="2632775A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791976DB" w14:textId="77777777" w:rsidR="000A42F5" w:rsidRPr="006E79B4" w:rsidRDefault="000A42F5" w:rsidP="000A4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lastRenderedPageBreak/>
              <w:t>Mutts and Moggies Pet Care request that clients inform them immediately if they or anyone in the household show symptoms of Covid – 19.</w:t>
            </w:r>
          </w:p>
          <w:p w14:paraId="60F1B47B" w14:textId="77777777" w:rsidR="000A42F5" w:rsidRPr="006E79B4" w:rsidRDefault="000A42F5" w:rsidP="000A42F5">
            <w:pPr>
              <w:pStyle w:val="ListParagrap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33A5B584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  <w:r w:rsidRPr="006E79B4">
              <w:rPr>
                <w:rFonts w:cstheme="minorHAnsi"/>
                <w:b/>
                <w:u w:val="single"/>
              </w:rPr>
              <w:t>Payment of services</w:t>
            </w:r>
          </w:p>
          <w:p w14:paraId="773152D4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bCs/>
                <w:sz w:val="22"/>
                <w:szCs w:val="22"/>
              </w:rPr>
              <w:t>All payment must be made via electronic banking. No cash payment will be accepted due to the contamination risk.</w:t>
            </w:r>
          </w:p>
          <w:p w14:paraId="3A4392F7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</w:p>
          <w:p w14:paraId="4D69E2A0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  <w:r w:rsidRPr="006E79B4">
              <w:rPr>
                <w:rFonts w:cstheme="minorHAnsi"/>
                <w:b/>
                <w:u w:val="single"/>
              </w:rPr>
              <w:t>When walking a client’s dog:</w:t>
            </w:r>
          </w:p>
          <w:p w14:paraId="7227E63E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Consider each individual situation and how to safeguard the person you are assisting and adjust protocol accordingly.</w:t>
            </w:r>
          </w:p>
          <w:p w14:paraId="7FB8DBB8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Agree the process in advance including time and duration of walk.</w:t>
            </w:r>
          </w:p>
          <w:p w14:paraId="71D22424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Find a way to collect and return the dog securely, in a way which maintains a two-metre distance between you and minimises any time spent in the owner’s home.</w:t>
            </w:r>
          </w:p>
          <w:p w14:paraId="25C1747D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Wash your hands for 20 seconds using soap and water before leaving your home.</w:t>
            </w:r>
          </w:p>
          <w:p w14:paraId="099E992F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Use a different lead to the </w:t>
            </w:r>
            <w:proofErr w:type="gramStart"/>
            <w:r w:rsidRPr="006E79B4">
              <w:rPr>
                <w:rFonts w:cstheme="minorHAnsi"/>
                <w:sz w:val="22"/>
                <w:szCs w:val="22"/>
              </w:rPr>
              <w:t>owner’s</w:t>
            </w:r>
            <w:proofErr w:type="gramEnd"/>
            <w:r w:rsidRPr="006E79B4">
              <w:rPr>
                <w:rFonts w:cstheme="minorHAnsi"/>
                <w:sz w:val="22"/>
                <w:szCs w:val="22"/>
              </w:rPr>
              <w:t>.</w:t>
            </w:r>
          </w:p>
          <w:p w14:paraId="24675546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Where possible, ask someone from the household to open and close the doors for you.</w:t>
            </w:r>
          </w:p>
          <w:p w14:paraId="2B3F36EC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Do not handle anything else, such as your phone, during any time of contact.</w:t>
            </w:r>
          </w:p>
          <w:p w14:paraId="332AC311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Where possible, minimise touching the dog. </w:t>
            </w:r>
          </w:p>
          <w:p w14:paraId="0A8A3A05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Maintain your social distance while walking, keep to quiet areas. </w:t>
            </w:r>
          </w:p>
          <w:p w14:paraId="73E0994C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Wipe the pet with a pet safe damp cloth at the point of collection and drop off. All wipes or cloths should be disposed of immediately after use.</w:t>
            </w:r>
          </w:p>
          <w:p w14:paraId="0A65DD64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lastRenderedPageBreak/>
              <w:t xml:space="preserve">Wash the lead with soap and water once the dog has been returned. </w:t>
            </w:r>
          </w:p>
          <w:p w14:paraId="00EB04A6" w14:textId="77777777" w:rsidR="000A42F5" w:rsidRPr="006E79B4" w:rsidRDefault="000A42F5" w:rsidP="000A4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E79B4">
              <w:rPr>
                <w:rFonts w:cstheme="minorHAnsi"/>
                <w:sz w:val="22"/>
                <w:szCs w:val="22"/>
              </w:rPr>
              <w:t>Wash your hands for 20 seconds using soap and water as soon as you get home.</w:t>
            </w:r>
          </w:p>
          <w:p w14:paraId="531DF413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  <w:r w:rsidRPr="006E79B4">
              <w:rPr>
                <w:rFonts w:cstheme="minorHAnsi"/>
                <w:b/>
                <w:u w:val="single"/>
              </w:rPr>
              <w:t>When walking a client’s dog from a shielding household:</w:t>
            </w:r>
          </w:p>
          <w:p w14:paraId="3F295758" w14:textId="77777777" w:rsidR="000A42F5" w:rsidRPr="006E79B4" w:rsidRDefault="000A42F5" w:rsidP="000A42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>Avoid any contact with the occupants of the home – maintain at least two metres distance.</w:t>
            </w:r>
          </w:p>
          <w:p w14:paraId="30089320" w14:textId="77777777" w:rsidR="000A42F5" w:rsidRPr="006E79B4" w:rsidRDefault="000A42F5" w:rsidP="000A42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 Keep the dog on a lead to avoid them </w:t>
            </w:r>
            <w:proofErr w:type="gramStart"/>
            <w:r w:rsidRPr="006E79B4">
              <w:rPr>
                <w:rFonts w:cstheme="minorHAnsi"/>
                <w:sz w:val="22"/>
                <w:szCs w:val="22"/>
              </w:rPr>
              <w:t>coming into contact with</w:t>
            </w:r>
            <w:proofErr w:type="gramEnd"/>
            <w:r w:rsidRPr="006E79B4">
              <w:rPr>
                <w:rFonts w:cstheme="minorHAnsi"/>
                <w:sz w:val="22"/>
                <w:szCs w:val="22"/>
              </w:rPr>
              <w:t xml:space="preserve"> anyone or other pets. </w:t>
            </w:r>
          </w:p>
          <w:p w14:paraId="54010964" w14:textId="77777777" w:rsidR="000A42F5" w:rsidRPr="006E79B4" w:rsidRDefault="000A42F5" w:rsidP="000A42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>Wipe the dog with a disposable pet-safe wipe or clean, damp cloth before returning to reduce the risk of transmitting the virus to the owner.</w:t>
            </w:r>
          </w:p>
          <w:p w14:paraId="46D22834" w14:textId="77777777" w:rsidR="000A42F5" w:rsidRPr="006E79B4" w:rsidRDefault="000A42F5" w:rsidP="000A42F5">
            <w:pPr>
              <w:rPr>
                <w:rFonts w:cstheme="minorHAnsi"/>
                <w:b/>
                <w:u w:val="single"/>
              </w:rPr>
            </w:pPr>
            <w:r w:rsidRPr="006E79B4">
              <w:rPr>
                <w:rFonts w:cstheme="minorHAnsi"/>
                <w:b/>
                <w:u w:val="single"/>
              </w:rPr>
              <w:t>When walking a client’s dog from a suspected Covid – 19 household:</w:t>
            </w:r>
          </w:p>
          <w:p w14:paraId="075D3BCB" w14:textId="77777777" w:rsidR="000A42F5" w:rsidRPr="006E79B4" w:rsidRDefault="000A42F5" w:rsidP="000A42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Avoid any contact with the occupants of the home – maintain at least two metres distance. </w:t>
            </w:r>
          </w:p>
          <w:p w14:paraId="1ECB999D" w14:textId="77777777" w:rsidR="000A42F5" w:rsidRPr="006E79B4" w:rsidRDefault="000A42F5" w:rsidP="000A42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Wipe the dog with a disposable pet-safe wipe or clean, damp cloth before the walk. </w:t>
            </w:r>
          </w:p>
          <w:p w14:paraId="03D0DEBA" w14:textId="77777777" w:rsidR="000A42F5" w:rsidRPr="006E79B4" w:rsidRDefault="000A42F5" w:rsidP="000A42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 xml:space="preserve">Keep the dog on a lead to avoid pets and other people touching them in case the virus is on their fur. </w:t>
            </w:r>
          </w:p>
          <w:p w14:paraId="7EFD2C01" w14:textId="77777777" w:rsidR="000A42F5" w:rsidRPr="006E79B4" w:rsidRDefault="000A42F5" w:rsidP="000A42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>Take care when cleaning up after them; use a sturdy poo bag and dispose of it as soon as possible.</w:t>
            </w:r>
          </w:p>
          <w:p w14:paraId="518E2988" w14:textId="77777777" w:rsidR="000A42F5" w:rsidRPr="006E79B4" w:rsidRDefault="000A42F5" w:rsidP="000A42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E79B4">
              <w:rPr>
                <w:rFonts w:cstheme="minorHAnsi"/>
                <w:sz w:val="22"/>
                <w:szCs w:val="22"/>
              </w:rPr>
              <w:t>must be walked at the end of day after all other dogs.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A52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7CB6358D" w14:textId="77777777" w:rsidR="000A42F5" w:rsidRPr="006E79B4" w:rsidRDefault="000A42F5" w:rsidP="000A42F5">
            <w:pPr>
              <w:rPr>
                <w:rFonts w:cstheme="minorHAnsi"/>
              </w:rPr>
            </w:pPr>
            <w:r w:rsidRPr="006E79B4">
              <w:rPr>
                <w:rFonts w:cstheme="minorHAnsi"/>
              </w:rPr>
              <w:t xml:space="preserve">On a regular basis to wash hands for 20 seconds with water and soap and the importance of proper drying with disposable towels/individual towels. Also reminded to catch coughs and sneezes in tissues – Follow Catch it, Bin it, </w:t>
            </w:r>
            <w:proofErr w:type="gramStart"/>
            <w:r w:rsidRPr="006E79B4">
              <w:rPr>
                <w:rFonts w:cstheme="minorHAnsi"/>
              </w:rPr>
              <w:t>Kill</w:t>
            </w:r>
            <w:proofErr w:type="gramEnd"/>
            <w:r w:rsidRPr="006E79B4">
              <w:rPr>
                <w:rFonts w:cstheme="minorHAnsi"/>
              </w:rPr>
              <w:t xml:space="preserve"> it and to avoid touching face, eyes, nose or mouth with unclean hands. Tissues will be made available throughout the workplace.</w:t>
            </w:r>
          </w:p>
          <w:p w14:paraId="75315349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00551B79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5C0B9F7C" w14:textId="77777777" w:rsidR="000A42F5" w:rsidRPr="006E79B4" w:rsidRDefault="000A42F5" w:rsidP="000A42F5">
            <w:pPr>
              <w:rPr>
                <w:rFonts w:cstheme="minorHAnsi"/>
              </w:rPr>
            </w:pPr>
            <w:r w:rsidRPr="006E79B4">
              <w:rPr>
                <w:rFonts w:cstheme="minorHAnsi"/>
              </w:rPr>
              <w:t xml:space="preserve">To help reduce the spread of coronavirus (COVID-19) reminding everyone of the public health advice - </w:t>
            </w:r>
            <w:hyperlink r:id="rId7" w:history="1">
              <w:r w:rsidRPr="006E79B4">
                <w:rPr>
                  <w:rStyle w:val="Hyperlink"/>
                  <w:rFonts w:cstheme="minorHAnsi"/>
                </w:rPr>
                <w:t>https://www.publichealth.hscni.net/news/covid-19-coronavirus</w:t>
              </w:r>
            </w:hyperlink>
            <w:r w:rsidRPr="006E79B4">
              <w:rPr>
                <w:rFonts w:cstheme="minorHAnsi"/>
              </w:rPr>
              <w:t xml:space="preserve"> </w:t>
            </w:r>
          </w:p>
          <w:p w14:paraId="44F25088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1F085CA2" w14:textId="77777777" w:rsidR="000A42F5" w:rsidRPr="006E79B4" w:rsidRDefault="000A42F5" w:rsidP="000A42F5">
            <w:pPr>
              <w:rPr>
                <w:rFonts w:cstheme="minorHAnsi"/>
              </w:rPr>
            </w:pPr>
            <w:r w:rsidRPr="006E79B4">
              <w:rPr>
                <w:rFonts w:cstheme="minorHAnsi"/>
              </w:rPr>
              <w:t xml:space="preserve"> </w:t>
            </w:r>
          </w:p>
          <w:p w14:paraId="1ED6638F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21B61AFA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62359ADF" w14:textId="77777777" w:rsidR="000A42F5" w:rsidRPr="006E79B4" w:rsidRDefault="000A42F5" w:rsidP="000A42F5">
            <w:pPr>
              <w:pStyle w:val="ListParagraph"/>
              <w:spacing w:after="0" w:line="240" w:lineRule="auto"/>
              <w:rPr>
                <w:rFonts w:cstheme="minorHAnsi"/>
                <w:color w:val="1F497D"/>
                <w:sz w:val="22"/>
                <w:szCs w:val="22"/>
              </w:rPr>
            </w:pPr>
          </w:p>
          <w:p w14:paraId="3D8343BD" w14:textId="77777777" w:rsidR="000A42F5" w:rsidRPr="006E79B4" w:rsidRDefault="000A42F5" w:rsidP="000A42F5">
            <w:pPr>
              <w:pStyle w:val="ListParagraph"/>
              <w:spacing w:after="0" w:line="240" w:lineRule="auto"/>
              <w:rPr>
                <w:rFonts w:cstheme="minorHAnsi"/>
                <w:color w:val="1F497D"/>
                <w:sz w:val="22"/>
                <w:szCs w:val="22"/>
              </w:rPr>
            </w:pPr>
          </w:p>
          <w:p w14:paraId="6FCA849F" w14:textId="77777777" w:rsidR="000A42F5" w:rsidRPr="006E79B4" w:rsidRDefault="000A42F5" w:rsidP="000A42F5">
            <w:pPr>
              <w:pStyle w:val="ListParagraph"/>
              <w:spacing w:after="0" w:line="240" w:lineRule="auto"/>
              <w:rPr>
                <w:rFonts w:cstheme="minorHAnsi"/>
                <w:color w:val="1F497D"/>
                <w:sz w:val="22"/>
                <w:szCs w:val="22"/>
              </w:rPr>
            </w:pPr>
          </w:p>
          <w:p w14:paraId="474EB53B" w14:textId="77777777" w:rsidR="000A42F5" w:rsidRPr="006E79B4" w:rsidRDefault="000A42F5" w:rsidP="000A42F5">
            <w:pPr>
              <w:pStyle w:val="ListParagraph"/>
              <w:spacing w:after="0" w:line="240" w:lineRule="auto"/>
              <w:rPr>
                <w:rFonts w:cstheme="minorHAnsi"/>
                <w:color w:val="1F497D"/>
                <w:sz w:val="22"/>
                <w:szCs w:val="22"/>
              </w:rPr>
            </w:pPr>
          </w:p>
          <w:p w14:paraId="318B80CF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4FD96003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6145329F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36B3EE4E" w14:textId="77777777" w:rsidR="000A42F5" w:rsidRPr="006E79B4" w:rsidRDefault="000A42F5" w:rsidP="000A42F5">
            <w:pPr>
              <w:rPr>
                <w:rFonts w:cstheme="minorHAnsi"/>
              </w:rPr>
            </w:pPr>
            <w:r w:rsidRPr="006E79B4">
              <w:rPr>
                <w:rFonts w:cstheme="minorHAnsi"/>
              </w:rPr>
              <w:lastRenderedPageBreak/>
              <w:t>When the service commences for each client, they will be asked about the health of their household so that appropriate protocol can be established.</w:t>
            </w:r>
          </w:p>
          <w:p w14:paraId="2FC9F96F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7272DBA8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3B61AF0C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2D85324E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69E7B718" w14:textId="77777777" w:rsidR="000A42F5" w:rsidRPr="006E79B4" w:rsidRDefault="000A42F5" w:rsidP="000A42F5">
            <w:pPr>
              <w:rPr>
                <w:rFonts w:cstheme="minorHAnsi"/>
              </w:rPr>
            </w:pPr>
            <w:r w:rsidRPr="006E79B4">
              <w:rPr>
                <w:rFonts w:cstheme="minorHAnsi"/>
              </w:rPr>
              <w:t>An invoice system will be set up for client’s who require it.</w:t>
            </w:r>
          </w:p>
          <w:p w14:paraId="79680EF9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28135EF2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0A2E2064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269D51D4" w14:textId="77777777" w:rsidR="000A42F5" w:rsidRPr="006E79B4" w:rsidRDefault="000A42F5" w:rsidP="000A42F5">
            <w:pPr>
              <w:rPr>
                <w:rFonts w:cstheme="minorHAnsi"/>
              </w:rPr>
            </w:pPr>
            <w:r w:rsidRPr="006E79B4">
              <w:rPr>
                <w:rFonts w:cstheme="minorHAnsi"/>
              </w:rPr>
              <w:t>All clients, regardless of their individual circumstances, will be informed, electronically, of the updates to protocol and how this may affect them.</w:t>
            </w:r>
          </w:p>
          <w:p w14:paraId="7C590003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7D6276A9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456F3019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55950EEA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526A0D0F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4983E16C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636BD86E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3B5AD8E4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273F7002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47B8B3A6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13D0C69E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4B6050AC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4903B5F1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2E67C820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5E754AD7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54C5046E" w14:textId="77777777" w:rsidR="000A42F5" w:rsidRPr="006E79B4" w:rsidRDefault="000A42F5" w:rsidP="000A42F5">
            <w:pPr>
              <w:rPr>
                <w:rFonts w:cstheme="minorHAnsi"/>
              </w:rPr>
            </w:pPr>
          </w:p>
          <w:p w14:paraId="2547C023" w14:textId="77777777" w:rsidR="000A42F5" w:rsidRPr="006E79B4" w:rsidRDefault="000A42F5" w:rsidP="000A42F5">
            <w:pPr>
              <w:ind w:firstLine="720"/>
              <w:rPr>
                <w:rFonts w:cstheme="minorHAnsi"/>
              </w:rPr>
            </w:pPr>
          </w:p>
        </w:tc>
      </w:tr>
    </w:tbl>
    <w:p w14:paraId="405870B2" w14:textId="77777777" w:rsidR="000A42F5" w:rsidRPr="006E79B4" w:rsidRDefault="000A42F5" w:rsidP="000A42F5">
      <w:pPr>
        <w:rPr>
          <w:rFonts w:cstheme="minorHAnsi"/>
          <w:sz w:val="28"/>
          <w:szCs w:val="28"/>
          <w:u w:val="single"/>
        </w:rPr>
      </w:pPr>
    </w:p>
    <w:p w14:paraId="23C226A4" w14:textId="6A512ED4" w:rsidR="000A42F5" w:rsidRPr="006E79B4" w:rsidRDefault="000A42F5" w:rsidP="000A42F5">
      <w:pPr>
        <w:jc w:val="center"/>
        <w:rPr>
          <w:rFonts w:cstheme="minorHAnsi"/>
          <w:sz w:val="28"/>
          <w:szCs w:val="28"/>
          <w:u w:val="single"/>
        </w:rPr>
      </w:pPr>
    </w:p>
    <w:p w14:paraId="023148DD" w14:textId="77777777" w:rsidR="000A42F5" w:rsidRPr="006E79B4" w:rsidRDefault="000A42F5" w:rsidP="000A42F5">
      <w:pPr>
        <w:rPr>
          <w:rFonts w:cstheme="minorHAnsi"/>
        </w:rPr>
      </w:pPr>
    </w:p>
    <w:p w14:paraId="477E5F45" w14:textId="77777777" w:rsidR="000A42F5" w:rsidRPr="006E79B4" w:rsidRDefault="000A42F5" w:rsidP="000A42F5">
      <w:pPr>
        <w:jc w:val="center"/>
        <w:rPr>
          <w:rFonts w:cstheme="minorHAnsi"/>
          <w:sz w:val="28"/>
          <w:szCs w:val="28"/>
          <w:u w:val="single"/>
        </w:rPr>
      </w:pPr>
    </w:p>
    <w:sectPr w:rsidR="000A42F5" w:rsidRPr="006E79B4" w:rsidSect="000A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1471" w14:textId="77777777" w:rsidR="004A3D1A" w:rsidRDefault="004A3D1A" w:rsidP="000A42F5">
      <w:pPr>
        <w:spacing w:after="0" w:line="240" w:lineRule="auto"/>
      </w:pPr>
      <w:r>
        <w:separator/>
      </w:r>
    </w:p>
  </w:endnote>
  <w:endnote w:type="continuationSeparator" w:id="0">
    <w:p w14:paraId="7C02704B" w14:textId="77777777" w:rsidR="004A3D1A" w:rsidRDefault="004A3D1A" w:rsidP="000A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3329" w14:textId="77777777" w:rsidR="000A42F5" w:rsidRDefault="000A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7D69" w14:textId="66EF213D" w:rsidR="000A42F5" w:rsidRDefault="000A42F5" w:rsidP="000A42F5">
    <w:pPr>
      <w:pStyle w:val="Footer"/>
    </w:pPr>
    <w:r>
      <w:t>Last Updated 22/05/20</w:t>
    </w:r>
  </w:p>
  <w:p w14:paraId="72ECEB53" w14:textId="26214F62" w:rsidR="000A42F5" w:rsidRDefault="000A42F5">
    <w:pPr>
      <w:pStyle w:val="Footer"/>
    </w:pPr>
  </w:p>
  <w:p w14:paraId="2E1155A8" w14:textId="77777777" w:rsidR="000A42F5" w:rsidRDefault="000A4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509B" w14:textId="77777777" w:rsidR="000A42F5" w:rsidRDefault="000A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EB90" w14:textId="77777777" w:rsidR="004A3D1A" w:rsidRDefault="004A3D1A" w:rsidP="000A42F5">
      <w:pPr>
        <w:spacing w:after="0" w:line="240" w:lineRule="auto"/>
      </w:pPr>
      <w:r>
        <w:separator/>
      </w:r>
    </w:p>
  </w:footnote>
  <w:footnote w:type="continuationSeparator" w:id="0">
    <w:p w14:paraId="245EB924" w14:textId="77777777" w:rsidR="004A3D1A" w:rsidRDefault="004A3D1A" w:rsidP="000A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FCFD" w14:textId="77777777" w:rsidR="000A42F5" w:rsidRDefault="000A4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DA83" w14:textId="77777777" w:rsidR="000A42F5" w:rsidRDefault="000A4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3F73" w14:textId="77777777" w:rsidR="000A42F5" w:rsidRDefault="000A4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508"/>
    <w:multiLevelType w:val="hybridMultilevel"/>
    <w:tmpl w:val="6612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272"/>
    <w:multiLevelType w:val="hybridMultilevel"/>
    <w:tmpl w:val="6EBC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9FF"/>
    <w:multiLevelType w:val="hybridMultilevel"/>
    <w:tmpl w:val="A5CA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CE7"/>
    <w:multiLevelType w:val="hybridMultilevel"/>
    <w:tmpl w:val="5794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23337"/>
    <w:multiLevelType w:val="hybridMultilevel"/>
    <w:tmpl w:val="0DCC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F5"/>
    <w:rsid w:val="000A42F5"/>
    <w:rsid w:val="00432144"/>
    <w:rsid w:val="0043676C"/>
    <w:rsid w:val="004A3D1A"/>
    <w:rsid w:val="00585673"/>
    <w:rsid w:val="006E79B4"/>
    <w:rsid w:val="00D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11FA"/>
  <w15:chartTrackingRefBased/>
  <w15:docId w15:val="{BECBBE3B-61F6-4C28-A122-B33C5AF9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0A4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2F5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customStyle="1" w:styleId="1Text">
    <w:name w:val="1 Text"/>
    <w:basedOn w:val="Normal"/>
    <w:rsid w:val="000A42F5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F5"/>
  </w:style>
  <w:style w:type="paragraph" w:styleId="Footer">
    <w:name w:val="footer"/>
    <w:basedOn w:val="Normal"/>
    <w:link w:val="FooterChar"/>
    <w:uiPriority w:val="99"/>
    <w:unhideWhenUsed/>
    <w:rsid w:val="000A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ublichealth.hscni.net/news/covid-19-coronav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2</cp:revision>
  <dcterms:created xsi:type="dcterms:W3CDTF">2020-05-22T13:37:00Z</dcterms:created>
  <dcterms:modified xsi:type="dcterms:W3CDTF">2020-09-08T10:22:00Z</dcterms:modified>
</cp:coreProperties>
</file>